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53B7" w:rsidRDefault="000353B7" w:rsidP="000353B7">
      <w:pPr>
        <w:rPr>
          <w:rFonts w:ascii="Verdana" w:hAnsi="Verdana" w:cs="Vrinda"/>
          <w:color w:val="000000"/>
          <w:sz w:val="20"/>
          <w:szCs w:val="20"/>
        </w:rPr>
      </w:pPr>
      <w:r>
        <w:rPr>
          <w:noProof/>
          <w:lang w:eastAsia="pt-PT"/>
        </w:rPr>
        <w:drawing>
          <wp:inline distT="0" distB="0" distL="0" distR="0" wp14:anchorId="5098130D" wp14:editId="751FC278">
            <wp:extent cx="1403132" cy="1403132"/>
            <wp:effectExtent l="0" t="0" r="698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99159" cy="139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B7" w:rsidRPr="000353B7" w:rsidRDefault="000353B7" w:rsidP="000353B7">
      <w:pPr>
        <w:rPr>
          <w:rFonts w:ascii="Verdana" w:hAnsi="Verdana" w:cs="Vrinda"/>
          <w:color w:val="000000"/>
          <w:sz w:val="20"/>
          <w:szCs w:val="20"/>
        </w:rPr>
      </w:pPr>
      <w:r w:rsidRPr="00BF27FA">
        <w:rPr>
          <w:rFonts w:ascii="Verdana" w:hAnsi="Verdana" w:cs="Vrinda"/>
          <w:color w:val="000000"/>
          <w:sz w:val="20"/>
          <w:szCs w:val="20"/>
        </w:rPr>
        <w:t>Faculdade de Ciências e Tecnologia</w:t>
      </w:r>
    </w:p>
    <w:p w:rsidR="000353B7" w:rsidRPr="00BF27FA" w:rsidRDefault="000353B7" w:rsidP="000353B7">
      <w:pPr>
        <w:autoSpaceDE w:val="0"/>
        <w:autoSpaceDN w:val="0"/>
        <w:adjustRightInd w:val="0"/>
        <w:rPr>
          <w:rFonts w:ascii="Verdana" w:hAnsi="Verdana" w:cs="Vrinda"/>
          <w:color w:val="000000"/>
          <w:sz w:val="20"/>
          <w:szCs w:val="20"/>
        </w:rPr>
      </w:pPr>
      <w:r w:rsidRPr="00BF27FA">
        <w:rPr>
          <w:rFonts w:ascii="Verdana" w:hAnsi="Verdana" w:cs="Vrinda"/>
          <w:color w:val="000000"/>
          <w:sz w:val="20"/>
          <w:szCs w:val="20"/>
        </w:rPr>
        <w:t>Universidade de Coimbra</w:t>
      </w:r>
    </w:p>
    <w:p w:rsidR="000353B7" w:rsidRPr="00BA353F" w:rsidRDefault="000353B7" w:rsidP="00BA353F">
      <w:pPr>
        <w:autoSpaceDE w:val="0"/>
        <w:autoSpaceDN w:val="0"/>
        <w:adjustRightInd w:val="0"/>
        <w:rPr>
          <w:rFonts w:ascii="Verdana" w:hAnsi="Verdana" w:cs="Vrinda"/>
          <w:color w:val="000000"/>
          <w:sz w:val="20"/>
          <w:szCs w:val="20"/>
        </w:rPr>
      </w:pPr>
      <w:r w:rsidRPr="00BF27FA">
        <w:rPr>
          <w:rFonts w:ascii="Verdana" w:hAnsi="Verdana" w:cs="Vrinda"/>
          <w:color w:val="000000"/>
          <w:sz w:val="20"/>
          <w:szCs w:val="20"/>
        </w:rPr>
        <w:t>20</w:t>
      </w:r>
      <w:r>
        <w:rPr>
          <w:rFonts w:ascii="Verdana" w:hAnsi="Verdana" w:cs="Vrinda"/>
          <w:color w:val="000000"/>
          <w:sz w:val="20"/>
          <w:szCs w:val="20"/>
        </w:rPr>
        <w:t>10</w:t>
      </w:r>
      <w:r w:rsidRPr="00BF27FA">
        <w:rPr>
          <w:rFonts w:ascii="Verdana" w:hAnsi="Verdana" w:cs="Vrinda"/>
          <w:color w:val="000000"/>
          <w:sz w:val="20"/>
          <w:szCs w:val="20"/>
        </w:rPr>
        <w:t>/</w:t>
      </w:r>
      <w:r>
        <w:rPr>
          <w:rFonts w:ascii="Verdana" w:hAnsi="Verdana" w:cs="Vrinda"/>
          <w:color w:val="000000"/>
          <w:sz w:val="20"/>
          <w:szCs w:val="20"/>
        </w:rPr>
        <w:t>2011</w:t>
      </w:r>
    </w:p>
    <w:p w:rsidR="000353B7" w:rsidRDefault="000353B7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65B596F4" wp14:editId="026CF7C5">
                <wp:simplePos x="0" y="0"/>
                <wp:positionH relativeFrom="margin">
                  <wp:posOffset>774700</wp:posOffset>
                </wp:positionH>
                <wp:positionV relativeFrom="margin">
                  <wp:posOffset>3750310</wp:posOffset>
                </wp:positionV>
                <wp:extent cx="3893820" cy="2301240"/>
                <wp:effectExtent l="19050" t="19050" r="11430" b="22860"/>
                <wp:wrapSquare wrapText="bothSides"/>
                <wp:docPr id="69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93820" cy="230124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noFill/>
                        <a:ln w="3810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43634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7961" dir="2700000" algn="ctr" rotWithShape="0">
                                  <a:srgbClr val="9BBB59">
                                    <a:gamma/>
                                    <a:shade val="60000"/>
                                    <a:invGamma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FA5A53" w:rsidRDefault="00FA5A5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BA353F" w:rsidRDefault="00FA5A53">
                            <w:pPr>
                              <w:spacing w:after="0"/>
                              <w:jc w:val="center"/>
                              <w:rPr>
                                <w:rFonts w:cs="Aharoni"/>
                                <w:i/>
                                <w:iCs/>
                                <w:color w:val="7F7F7F" w:themeColor="text1" w:themeTint="80"/>
                                <w:sz w:val="36"/>
                                <w:szCs w:val="36"/>
                              </w:rPr>
                            </w:pPr>
                            <w:r w:rsidRPr="000353B7">
                              <w:rPr>
                                <w:rFonts w:cs="Aharoni"/>
                                <w:i/>
                                <w:iCs/>
                                <w:color w:val="7F7F7F" w:themeColor="text1" w:themeTint="80"/>
                                <w:sz w:val="36"/>
                                <w:szCs w:val="36"/>
                              </w:rPr>
                              <w:t>A</w:t>
                            </w:r>
                            <w:r w:rsidR="00BA353F">
                              <w:rPr>
                                <w:rFonts w:cs="Aharoni"/>
                                <w:i/>
                                <w:iCs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nálise e </w:t>
                            </w:r>
                            <w:r w:rsidRPr="000353B7">
                              <w:rPr>
                                <w:rFonts w:cs="Aharoni"/>
                                <w:i/>
                                <w:iCs/>
                                <w:color w:val="7F7F7F" w:themeColor="text1" w:themeTint="80"/>
                                <w:sz w:val="36"/>
                                <w:szCs w:val="36"/>
                              </w:rPr>
                              <w:t>T</w:t>
                            </w:r>
                            <w:r w:rsidR="00BA353F">
                              <w:rPr>
                                <w:rFonts w:cs="Aharoni"/>
                                <w:i/>
                                <w:iCs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ransformação de </w:t>
                            </w:r>
                            <w:r w:rsidRPr="000353B7">
                              <w:rPr>
                                <w:rFonts w:cs="Aharoni"/>
                                <w:i/>
                                <w:iCs/>
                                <w:color w:val="7F7F7F" w:themeColor="text1" w:themeTint="80"/>
                                <w:sz w:val="36"/>
                                <w:szCs w:val="36"/>
                              </w:rPr>
                              <w:t>D</w:t>
                            </w:r>
                            <w:r w:rsidR="00BA353F">
                              <w:rPr>
                                <w:rFonts w:cs="Aharoni"/>
                                <w:i/>
                                <w:iCs/>
                                <w:color w:val="7F7F7F" w:themeColor="text1" w:themeTint="80"/>
                                <w:sz w:val="36"/>
                                <w:szCs w:val="36"/>
                              </w:rPr>
                              <w:t>ados</w:t>
                            </w:r>
                            <w:r>
                              <w:rPr>
                                <w:rFonts w:cs="Aharoni"/>
                                <w:i/>
                                <w:iCs/>
                                <w:color w:val="7F7F7F" w:themeColor="text1" w:themeTint="80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:rsidR="00FA5A53" w:rsidRPr="000353B7" w:rsidRDefault="00291EE5">
                            <w:pPr>
                              <w:spacing w:after="0"/>
                              <w:jc w:val="center"/>
                              <w:rPr>
                                <w:rFonts w:cs="Aharoni"/>
                                <w:i/>
                                <w:iCs/>
                                <w:color w:val="7F7F7F" w:themeColor="text1" w:themeTint="8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="Aharoni"/>
                                <w:i/>
                                <w:iCs/>
                                <w:color w:val="7F7F7F" w:themeColor="text1" w:themeTint="80"/>
                                <w:sz w:val="36"/>
                                <w:szCs w:val="36"/>
                              </w:rPr>
                              <w:t>Trabalho Prático 3</w:t>
                            </w:r>
                          </w:p>
                          <w:p w:rsidR="00FA5A53" w:rsidRDefault="00FA5A5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FA5A53" w:rsidRDefault="00FA5A5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FA5A53" w:rsidRDefault="00FA5A5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Igor Nelson Garrido da Cruz Nº2009111924</w:t>
                            </w:r>
                          </w:p>
                          <w:p w:rsidR="00FA5A53" w:rsidRDefault="00FA5A5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FA5A53" w:rsidRDefault="00FA5A5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Gonçalo Silva Pereira Nº 2009111643</w:t>
                            </w:r>
                          </w:p>
                          <w:p w:rsidR="00FA5A53" w:rsidRPr="000353B7" w:rsidRDefault="00FA5A5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AutoShape 2" o:spid="_x0000_s1026" type="#_x0000_t185" style="position:absolute;margin-left:61pt;margin-top:295.3pt;width:306.6pt;height:181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" o:allowincell="f" adj="1739" fillcolor="#943634" strokecolor="#9bbb59" strokeweight="3pt">
                <v:shadow color="#5d7035" offset="1pt,1pt"/>
                <v:textbox inset="3.6pt,,3.6pt">
                  <w:txbxContent>
                    <w:p w:rsidR="00FA5A53" w:rsidRDefault="00FA5A5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BA353F" w:rsidRDefault="00FA5A53">
                      <w:pPr>
                        <w:spacing w:after="0"/>
                        <w:jc w:val="center"/>
                        <w:rPr>
                          <w:rFonts w:cs="Aharoni"/>
                          <w:i/>
                          <w:iCs/>
                          <w:color w:val="7F7F7F" w:themeColor="text1" w:themeTint="80"/>
                          <w:sz w:val="36"/>
                          <w:szCs w:val="36"/>
                        </w:rPr>
                      </w:pPr>
                      <w:r w:rsidRPr="000353B7">
                        <w:rPr>
                          <w:rFonts w:cs="Aharoni"/>
                          <w:i/>
                          <w:iCs/>
                          <w:color w:val="7F7F7F" w:themeColor="text1" w:themeTint="80"/>
                          <w:sz w:val="36"/>
                          <w:szCs w:val="36"/>
                        </w:rPr>
                        <w:t>A</w:t>
                      </w:r>
                      <w:r w:rsidR="00BA353F">
                        <w:rPr>
                          <w:rFonts w:cs="Aharoni"/>
                          <w:i/>
                          <w:iCs/>
                          <w:color w:val="7F7F7F" w:themeColor="text1" w:themeTint="80"/>
                          <w:sz w:val="36"/>
                          <w:szCs w:val="36"/>
                        </w:rPr>
                        <w:t xml:space="preserve">nálise e </w:t>
                      </w:r>
                      <w:r w:rsidRPr="000353B7">
                        <w:rPr>
                          <w:rFonts w:cs="Aharoni"/>
                          <w:i/>
                          <w:iCs/>
                          <w:color w:val="7F7F7F" w:themeColor="text1" w:themeTint="80"/>
                          <w:sz w:val="36"/>
                          <w:szCs w:val="36"/>
                        </w:rPr>
                        <w:t>T</w:t>
                      </w:r>
                      <w:r w:rsidR="00BA353F">
                        <w:rPr>
                          <w:rFonts w:cs="Aharoni"/>
                          <w:i/>
                          <w:iCs/>
                          <w:color w:val="7F7F7F" w:themeColor="text1" w:themeTint="80"/>
                          <w:sz w:val="36"/>
                          <w:szCs w:val="36"/>
                        </w:rPr>
                        <w:t xml:space="preserve">ransformação de </w:t>
                      </w:r>
                      <w:r w:rsidRPr="000353B7">
                        <w:rPr>
                          <w:rFonts w:cs="Aharoni"/>
                          <w:i/>
                          <w:iCs/>
                          <w:color w:val="7F7F7F" w:themeColor="text1" w:themeTint="80"/>
                          <w:sz w:val="36"/>
                          <w:szCs w:val="36"/>
                        </w:rPr>
                        <w:t>D</w:t>
                      </w:r>
                      <w:r w:rsidR="00BA353F">
                        <w:rPr>
                          <w:rFonts w:cs="Aharoni"/>
                          <w:i/>
                          <w:iCs/>
                          <w:color w:val="7F7F7F" w:themeColor="text1" w:themeTint="80"/>
                          <w:sz w:val="36"/>
                          <w:szCs w:val="36"/>
                        </w:rPr>
                        <w:t>ados</w:t>
                      </w:r>
                      <w:r>
                        <w:rPr>
                          <w:rFonts w:cs="Aharoni"/>
                          <w:i/>
                          <w:iCs/>
                          <w:color w:val="7F7F7F" w:themeColor="text1" w:themeTint="80"/>
                          <w:sz w:val="36"/>
                          <w:szCs w:val="36"/>
                        </w:rPr>
                        <w:t xml:space="preserve"> </w:t>
                      </w:r>
                    </w:p>
                    <w:p w:rsidR="00FA5A53" w:rsidRPr="000353B7" w:rsidRDefault="00291EE5">
                      <w:pPr>
                        <w:spacing w:after="0"/>
                        <w:jc w:val="center"/>
                        <w:rPr>
                          <w:rFonts w:cs="Aharoni"/>
                          <w:i/>
                          <w:iCs/>
                          <w:color w:val="7F7F7F" w:themeColor="text1" w:themeTint="80"/>
                          <w:sz w:val="36"/>
                          <w:szCs w:val="36"/>
                        </w:rPr>
                      </w:pPr>
                      <w:r>
                        <w:rPr>
                          <w:rFonts w:cs="Aharoni"/>
                          <w:i/>
                          <w:iCs/>
                          <w:color w:val="7F7F7F" w:themeColor="text1" w:themeTint="80"/>
                          <w:sz w:val="36"/>
                          <w:szCs w:val="36"/>
                        </w:rPr>
                        <w:t>Trabalho Prático 3</w:t>
                      </w:r>
                    </w:p>
                    <w:p w:rsidR="00FA5A53" w:rsidRDefault="00FA5A5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FA5A53" w:rsidRDefault="00FA5A5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FA5A53" w:rsidRDefault="00FA5A5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Igor Nelson Garrido da Cruz Nº2009111924</w:t>
                      </w:r>
                    </w:p>
                    <w:p w:rsidR="00FA5A53" w:rsidRDefault="00FA5A5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FA5A53" w:rsidRDefault="00FA5A5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Gonçalo Silva Pereira Nº 2009111643</w:t>
                      </w:r>
                    </w:p>
                    <w:p w:rsidR="00FA5A53" w:rsidRPr="000353B7" w:rsidRDefault="00FA5A5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0353B7">
        <w:rPr>
          <w:rFonts w:ascii="Verdana" w:hAnsi="Verdana" w:cs="Vrinda"/>
          <w:noProof/>
          <w:color w:val="000000"/>
          <w:sz w:val="20"/>
          <w:szCs w:val="20"/>
          <w:lang w:eastAsia="pt-PT"/>
        </w:rPr>
        <mc:AlternateContent>
          <mc:Choice Requires="wps">
            <w:drawing>
              <wp:anchor distT="91440" distB="91440" distL="114300" distR="114300" simplePos="0" relativeHeight="251661312" behindDoc="0" locked="0" layoutInCell="0" allowOverlap="1" wp14:anchorId="1D611841" wp14:editId="30EC347B">
                <wp:simplePos x="0" y="0"/>
                <wp:positionH relativeFrom="margin">
                  <wp:posOffset>-560705</wp:posOffset>
                </wp:positionH>
                <wp:positionV relativeFrom="margin">
                  <wp:posOffset>7912100</wp:posOffset>
                </wp:positionV>
                <wp:extent cx="6699885" cy="1166495"/>
                <wp:effectExtent l="0" t="0" r="24765" b="14605"/>
                <wp:wrapSquare wrapText="bothSides"/>
                <wp:docPr id="30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99885" cy="1166495"/>
                        </a:xfrm>
                        <a:prstGeom prst="foldedCorner">
                          <a:avLst>
                            <a:gd name="adj" fmla="val 12500"/>
                          </a:avLst>
                        </a:prstGeom>
                        <a:solidFill>
                          <a:srgbClr val="CF7B79">
                            <a:alpha val="30000"/>
                          </a:srgbClr>
                        </a:solidFill>
                        <a:ln w="6350">
                          <a:solidFill>
                            <a:srgbClr val="969696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291EE5" w:rsidRDefault="00C4302E" w:rsidP="00291EE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“</w:t>
                            </w:r>
                            <w:r w:rsidR="00291EE5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Pretende-se aplicar o Teorema da Amostragem para a determinação da frequência de</w:t>
                            </w:r>
                          </w:p>
                          <w:p w:rsidR="00291EE5" w:rsidRDefault="00291EE5" w:rsidP="00291EE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amostragem a usar na obtenção da representação em tempo discreto de um dado sinal. Pretende-se</w:t>
                            </w:r>
                          </w:p>
                          <w:p w:rsidR="00291EE5" w:rsidRDefault="00291EE5" w:rsidP="00291EE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também usar a Transformada de Fourier Discreta (DFT) para ilustrar os conceitos de frequência e</w:t>
                            </w:r>
                          </w:p>
                          <w:p w:rsidR="00FA5A53" w:rsidRPr="000353B7" w:rsidRDefault="00291EE5" w:rsidP="00291EE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Theme="majorHAnsi" w:eastAsiaTheme="majorEastAsia" w:hAnsiTheme="majorHAnsi" w:cstheme="majorBidi"/>
                                <w:i/>
                                <w:iCs/>
                                <w:color w:val="595959" w:themeColor="text1" w:themeTint="A6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de filtragem de sinais e de imagens.</w:t>
                            </w:r>
                            <w:r w:rsidR="00C4302E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137160" tIns="91440" rIns="13716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5" coordsize="21600,21600" o:spt="65" adj="18900" path="m,l,21600@0,21600,21600@0,21600,xem@0,21600nfl@3@5c@7@9@11@13,21600@0e">
                <v:formulas>
                  <v:f eqn="val #0"/>
                  <v:f eqn="sum 21600 0 @0"/>
                  <v:f eqn="prod @1 8481 32768"/>
                  <v:f eqn="sum @2 @0 0"/>
                  <v:f eqn="prod @1 1117 32768"/>
                  <v:f eqn="sum @4 @0 0"/>
                  <v:f eqn="prod @1 11764 32768"/>
                  <v:f eqn="sum @6 @0 0"/>
                  <v:f eqn="prod @1 6144 32768"/>
                  <v:f eqn="sum @8 @0 0"/>
                  <v:f eqn="prod @1 20480 32768"/>
                  <v:f eqn="sum @10 @0 0"/>
                  <v:f eqn="prod @1 6144 32768"/>
                  <v:f eqn="sum @12 @0 0"/>
                </v:formulas>
                <v:path o:extrusionok="f" gradientshapeok="t" o:connecttype="rect" textboxrect="0,0,21600,@13"/>
                <v:handles>
                  <v:h position="#0,bottomRight" xrange="10800,21600"/>
                </v:handles>
                <o:complex v:ext="view"/>
              </v:shapetype>
              <v:shape id="_x0000_s1027" type="#_x0000_t65" style="position:absolute;margin-left:-44.15pt;margin-top:623pt;width:527.55pt;height:91.85pt;z-index:251661312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" o:allowincell="f" fillcolor="#cf7b79" strokecolor="#969696" strokeweight=".5pt">
                <v:fill opacity="19789f"/>
                <v:textbox inset="10.8pt,7.2pt,10.8pt">
                  <w:txbxContent>
                    <w:p w:rsidR="00291EE5" w:rsidRDefault="00C4302E" w:rsidP="00291EE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“</w:t>
                      </w:r>
                      <w:r w:rsidR="00291EE5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Pretende-se aplicar o Teorema da Amostragem para a determinação da frequência de</w:t>
                      </w:r>
                    </w:p>
                    <w:p w:rsidR="00291EE5" w:rsidRDefault="00291EE5" w:rsidP="00291EE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amostragem a usar na obtenção da representação em tempo discreto de um dado sinal. Pretende-se</w:t>
                      </w:r>
                    </w:p>
                    <w:p w:rsidR="00291EE5" w:rsidRDefault="00291EE5" w:rsidP="00291EE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também usar a Transformada de Fourier Discreta (DFT) para ilustrar os conceitos de frequência e</w:t>
                      </w:r>
                    </w:p>
                    <w:p w:rsidR="00FA5A53" w:rsidRPr="000353B7" w:rsidRDefault="00291EE5" w:rsidP="00291EE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Theme="majorHAnsi" w:eastAsiaTheme="majorEastAsia" w:hAnsiTheme="majorHAnsi" w:cstheme="majorBidi"/>
                          <w:i/>
                          <w:iCs/>
                          <w:color w:val="595959" w:themeColor="text1" w:themeTint="A6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de filtragem de sinais e de imagens.</w:t>
                      </w:r>
                      <w:r w:rsidR="00C4302E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”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br w:type="page"/>
      </w:r>
    </w:p>
    <w:p w:rsidR="00BB1F24" w:rsidRDefault="00C4302E">
      <w:pPr>
        <w:rPr>
          <w:b/>
          <w:i/>
        </w:rPr>
      </w:pPr>
      <w:r>
        <w:rPr>
          <w:b/>
          <w:i/>
        </w:rPr>
        <w:lastRenderedPageBreak/>
        <w:t>Exercício 1</w:t>
      </w:r>
    </w:p>
    <w:p w:rsidR="00291EE5" w:rsidRDefault="00291EE5">
      <w:r>
        <w:t>1.1.)</w:t>
      </w:r>
    </w:p>
    <w:p w:rsidR="00291EE5" w:rsidRPr="00FB31C2" w:rsidRDefault="004F6AE7" w:rsidP="004F6AE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1C2">
        <w:rPr>
          <w:rFonts w:ascii="Courier New" w:hAnsi="Courier New" w:cs="Courier New"/>
          <w:color w:val="000000"/>
          <w:sz w:val="20"/>
          <w:szCs w:val="20"/>
          <w:lang w:val="en-US"/>
        </w:rPr>
        <w:t>X(</w:t>
      </w:r>
      <w:r w:rsidR="00291EE5" w:rsidRPr="00FB31C2">
        <w:rPr>
          <w:rFonts w:ascii="Courier New" w:hAnsi="Courier New" w:cs="Courier New"/>
          <w:color w:val="000000"/>
          <w:sz w:val="20"/>
          <w:szCs w:val="20"/>
          <w:lang w:val="en-US"/>
        </w:rPr>
        <w:t>t</w:t>
      </w:r>
      <w:r w:rsidRPr="00FB31C2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="00291EE5" w:rsidRPr="00FB31C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-1 + 3*sin( 20*pi*t ) + 2*sin( 12*pi*t + pi/4 )*</w:t>
      </w:r>
      <w:proofErr w:type="spellStart"/>
      <w:r w:rsidR="00291EE5" w:rsidRPr="00FB31C2">
        <w:rPr>
          <w:rFonts w:ascii="Courier New" w:hAnsi="Courier New" w:cs="Courier New"/>
          <w:color w:val="000000"/>
          <w:sz w:val="20"/>
          <w:szCs w:val="20"/>
          <w:lang w:val="en-US"/>
        </w:rPr>
        <w:t>cos</w:t>
      </w:r>
      <w:proofErr w:type="spellEnd"/>
      <w:r w:rsidR="00291EE5" w:rsidRPr="00FB31C2">
        <w:rPr>
          <w:rFonts w:ascii="Courier New" w:hAnsi="Courier New" w:cs="Courier New"/>
          <w:color w:val="000000"/>
          <w:sz w:val="20"/>
          <w:szCs w:val="20"/>
          <w:lang w:val="en-US"/>
        </w:rPr>
        <w:t>( 21*pi*t );</w:t>
      </w:r>
    </w:p>
    <w:p w:rsidR="00291EE5" w:rsidRPr="00FB31C2" w:rsidRDefault="00291EE5" w:rsidP="00291EE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1C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291EE5" w:rsidRPr="00FB31C2" w:rsidRDefault="00291EE5">
      <w:pPr>
        <w:rPr>
          <w:lang w:val="en-US"/>
        </w:rPr>
      </w:pPr>
    </w:p>
    <w:p w:rsidR="00291EE5" w:rsidRDefault="00291EE5">
      <w:pPr>
        <w:rPr>
          <w:lang w:val="en-US"/>
        </w:rPr>
      </w:pPr>
      <w:r w:rsidRPr="004F6AE7">
        <w:rPr>
          <w:lang w:val="en-US"/>
        </w:rPr>
        <w:tab/>
      </w:r>
      <w:proofErr w:type="spellStart"/>
      <w:proofErr w:type="gramStart"/>
      <w:r>
        <w:rPr>
          <w:lang w:val="en-US"/>
        </w:rPr>
        <w:t>fs</w:t>
      </w:r>
      <w:proofErr w:type="spellEnd"/>
      <w:proofErr w:type="gramEnd"/>
      <w:r>
        <w:rPr>
          <w:lang w:val="en-US"/>
        </w:rPr>
        <w:t xml:space="preserve"> &gt; 2* </w:t>
      </w:r>
      <w:proofErr w:type="spellStart"/>
      <w:r>
        <w:rPr>
          <w:lang w:val="en-US"/>
        </w:rPr>
        <w:t>freqmax</w:t>
      </w:r>
      <w:proofErr w:type="spellEnd"/>
    </w:p>
    <w:p w:rsidR="00604642" w:rsidRDefault="00291EE5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w</w:t>
      </w:r>
      <w:proofErr w:type="gramEnd"/>
      <w:r>
        <w:rPr>
          <w:lang w:val="en-US"/>
        </w:rPr>
        <w:t xml:space="preserve"> </w:t>
      </w:r>
      <w:r>
        <w:rPr>
          <w:noProof/>
          <w:lang w:eastAsia="pt-PT"/>
        </w:rPr>
        <w:drawing>
          <wp:inline distT="0" distB="0" distL="0" distR="0" wp14:anchorId="0FE00E53" wp14:editId="21923DFA">
            <wp:extent cx="95250" cy="95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{ 0 , 9*pi , 20*pi , 33*pi }</w:t>
      </w:r>
    </w:p>
    <w:p w:rsidR="00604642" w:rsidRPr="00C74A34" w:rsidRDefault="00604642">
      <w:r>
        <w:rPr>
          <w:lang w:val="en-US"/>
        </w:rPr>
        <w:tab/>
      </w:r>
      <w:proofErr w:type="spellStart"/>
      <w:proofErr w:type="gramStart"/>
      <w:r w:rsidRPr="00C74A34">
        <w:t>freqmax</w:t>
      </w:r>
      <w:proofErr w:type="spellEnd"/>
      <w:proofErr w:type="gramEnd"/>
      <w:r w:rsidRPr="00C74A34">
        <w:t xml:space="preserve"> = ( 33*pi / 2*pi ) </w:t>
      </w:r>
      <w:proofErr w:type="spellStart"/>
      <w:r w:rsidRPr="00C74A34">
        <w:t>rad</w:t>
      </w:r>
      <w:proofErr w:type="spellEnd"/>
      <w:r w:rsidRPr="00C74A34">
        <w:t>/s</w:t>
      </w:r>
      <w:r w:rsidR="00C74A34" w:rsidRPr="00C74A34">
        <w:t xml:space="preserve"> Ou Hz???</w:t>
      </w:r>
      <w:r w:rsidR="00C74A34">
        <w:t xml:space="preserve"> Tenho quase a certeza que é Hz</w:t>
      </w:r>
    </w:p>
    <w:p w:rsidR="00B603F9" w:rsidRDefault="00B603F9">
      <w:pPr>
        <w:rPr>
          <w:lang w:val="en-US"/>
        </w:rPr>
      </w:pPr>
      <w:r w:rsidRPr="00C74A34">
        <w:tab/>
      </w:r>
      <w:proofErr w:type="spellStart"/>
      <w:proofErr w:type="gramStart"/>
      <w:r>
        <w:rPr>
          <w:lang w:val="en-US"/>
        </w:rPr>
        <w:t>fs</w:t>
      </w:r>
      <w:proofErr w:type="spellEnd"/>
      <w:proofErr w:type="gramEnd"/>
      <w:r>
        <w:rPr>
          <w:lang w:val="en-US"/>
        </w:rPr>
        <w:t xml:space="preserve"> &gt; 2*</w:t>
      </w:r>
      <w:proofErr w:type="spellStart"/>
      <w:r>
        <w:rPr>
          <w:lang w:val="en-US"/>
        </w:rPr>
        <w:t>freqmax</w:t>
      </w:r>
      <w:proofErr w:type="spellEnd"/>
    </w:p>
    <w:p w:rsidR="00B603F9" w:rsidRDefault="00B603F9">
      <w:pPr>
        <w:rPr>
          <w:lang w:val="en-US"/>
        </w:rPr>
      </w:pP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fs</w:t>
      </w:r>
      <w:proofErr w:type="spellEnd"/>
      <w:proofErr w:type="gramEnd"/>
      <w:r>
        <w:rPr>
          <w:lang w:val="en-US"/>
        </w:rPr>
        <w:t xml:space="preserve"> &gt; 2 * ( 33*pi / 2*pi ) = 33Hz</w:t>
      </w:r>
    </w:p>
    <w:p w:rsidR="00B603F9" w:rsidRDefault="00B603F9">
      <w:pPr>
        <w:rPr>
          <w:lang w:val="en-US"/>
        </w:rPr>
      </w:pPr>
    </w:p>
    <w:p w:rsidR="00B603F9" w:rsidRDefault="00B603F9">
      <w:pPr>
        <w:rPr>
          <w:lang w:val="en-US"/>
        </w:rPr>
      </w:pPr>
      <w:r>
        <w:rPr>
          <w:lang w:val="en-US"/>
        </w:rPr>
        <w:tab/>
        <w:t xml:space="preserve">W0 = </w:t>
      </w:r>
      <w:proofErr w:type="spellStart"/>
      <w:r>
        <w:rPr>
          <w:lang w:val="en-US"/>
        </w:rPr>
        <w:t>m.d.c</w:t>
      </w:r>
      <w:proofErr w:type="spellEnd"/>
      <w:proofErr w:type="gramStart"/>
      <w:r>
        <w:rPr>
          <w:lang w:val="en-US"/>
        </w:rPr>
        <w:t>.(</w:t>
      </w:r>
      <w:proofErr w:type="gramEnd"/>
      <w:r>
        <w:rPr>
          <w:lang w:val="en-US"/>
        </w:rPr>
        <w:t xml:space="preserve">  0 , 9*pi , 20*pi , 33*pi )</w:t>
      </w:r>
      <w:r w:rsidR="004F6AE7">
        <w:rPr>
          <w:lang w:val="en-US"/>
        </w:rPr>
        <w:t xml:space="preserve"> = pi</w:t>
      </w:r>
    </w:p>
    <w:p w:rsidR="004F6AE7" w:rsidRPr="00FB31C2" w:rsidRDefault="004F6AE7">
      <w:r>
        <w:rPr>
          <w:lang w:val="en-US"/>
        </w:rPr>
        <w:tab/>
      </w:r>
      <w:r w:rsidRPr="00FB31C2">
        <w:t xml:space="preserve">F0 = pi / </w:t>
      </w:r>
      <w:proofErr w:type="gramStart"/>
      <w:r w:rsidRPr="00FB31C2">
        <w:t>( 2*pi</w:t>
      </w:r>
      <w:proofErr w:type="gramEnd"/>
      <w:r w:rsidRPr="00FB31C2">
        <w:t xml:space="preserve"> ) = 0.5 Hz</w:t>
      </w:r>
    </w:p>
    <w:p w:rsidR="004F6AE7" w:rsidRDefault="004F6AE7">
      <w:r w:rsidRPr="00FB31C2">
        <w:tab/>
      </w:r>
      <w:r w:rsidRPr="004F6AE7">
        <w:t>Como queremos uma frequência múltipla</w:t>
      </w:r>
      <w:r w:rsidR="00C74A34">
        <w:t xml:space="preserve"> de 0.5Hz e superior </w:t>
      </w:r>
      <w:proofErr w:type="gramStart"/>
      <w:r w:rsidR="00C74A34">
        <w:t>a  33Hz</w:t>
      </w:r>
      <w:proofErr w:type="gramEnd"/>
      <w:r>
        <w:t>,</w:t>
      </w:r>
      <w:r w:rsidRPr="004F6AE7">
        <w:t xml:space="preserve"> </w:t>
      </w:r>
      <w:r>
        <w:t>escolhemos,</w:t>
      </w:r>
      <w:r w:rsidRPr="004F6AE7">
        <w:t xml:space="preserve"> por exemplo</w:t>
      </w:r>
      <w:r>
        <w:t>,</w:t>
      </w:r>
      <w:r w:rsidRPr="004F6AE7">
        <w:t xml:space="preserve"> 35Hz.</w:t>
      </w:r>
    </w:p>
    <w:p w:rsidR="007D55D7" w:rsidRPr="00C74A34" w:rsidRDefault="007D55D7">
      <w:r>
        <w:tab/>
      </w:r>
      <w:r w:rsidRPr="00C74A34">
        <w:t xml:space="preserve">T0 = 2*pi / w0, </w:t>
      </w:r>
      <w:r w:rsidRPr="00C74A34">
        <w:tab/>
      </w:r>
      <w:r w:rsidRPr="00C74A34">
        <w:tab/>
        <w:t>T0 = 2</w:t>
      </w:r>
    </w:p>
    <w:p w:rsidR="004F6AE7" w:rsidRPr="00C74A34" w:rsidRDefault="004F6AE7">
      <w:r w:rsidRPr="00C74A34">
        <w:tab/>
      </w:r>
      <w:proofErr w:type="spellStart"/>
      <w:r w:rsidRPr="00C74A34">
        <w:t>Ts</w:t>
      </w:r>
      <w:proofErr w:type="spellEnd"/>
      <w:r w:rsidRPr="00C74A34">
        <w:t xml:space="preserve"> = 1/</w:t>
      </w:r>
      <w:proofErr w:type="spellStart"/>
      <w:proofErr w:type="gramStart"/>
      <w:r w:rsidRPr="00C74A34">
        <w:t>fs</w:t>
      </w:r>
      <w:proofErr w:type="spellEnd"/>
      <w:r w:rsidRPr="00C74A34">
        <w:t xml:space="preserve"> ,</w:t>
      </w:r>
      <w:proofErr w:type="gramEnd"/>
      <w:r w:rsidRPr="00C74A34">
        <w:t xml:space="preserve"> </w:t>
      </w:r>
      <w:r w:rsidRPr="00C74A34">
        <w:tab/>
      </w:r>
      <w:r w:rsidR="007D55D7" w:rsidRPr="00C74A34">
        <w:tab/>
      </w:r>
      <w:proofErr w:type="spellStart"/>
      <w:r w:rsidRPr="00C74A34">
        <w:t>Ts</w:t>
      </w:r>
      <w:proofErr w:type="spellEnd"/>
      <w:r w:rsidRPr="00C74A34">
        <w:t xml:space="preserve"> = 1 / 3</w:t>
      </w:r>
      <w:r w:rsidR="007D55D7" w:rsidRPr="00C74A34">
        <w:t>5</w:t>
      </w:r>
      <w:r w:rsidRPr="00C74A34">
        <w:t xml:space="preserve"> s</w:t>
      </w:r>
    </w:p>
    <w:p w:rsidR="004F6AE7" w:rsidRPr="00C74A34" w:rsidRDefault="004F6AE7"/>
    <w:p w:rsidR="004F6AE7" w:rsidRDefault="004F6AE7">
      <w:r>
        <w:t>Obtemos assim:</w:t>
      </w:r>
    </w:p>
    <w:p w:rsidR="004F6AE7" w:rsidRPr="004F6AE7" w:rsidRDefault="004F6AE7" w:rsidP="004F6AE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F6AE7">
        <w:rPr>
          <w:rFonts w:ascii="Courier New" w:hAnsi="Courier New" w:cs="Courier New"/>
          <w:color w:val="000000"/>
          <w:sz w:val="20"/>
          <w:szCs w:val="20"/>
        </w:rPr>
        <w:t xml:space="preserve">X[n] = -1 + 3*sin( 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 w:rsidRPr="004F6AE7">
        <w:rPr>
          <w:rFonts w:ascii="Courier New" w:hAnsi="Courier New" w:cs="Courier New"/>
          <w:color w:val="000000"/>
          <w:sz w:val="20"/>
          <w:szCs w:val="20"/>
        </w:rPr>
        <w:t>20*pi</w:t>
      </w:r>
      <w:r>
        <w:rPr>
          <w:rFonts w:ascii="Courier New" w:hAnsi="Courier New" w:cs="Courier New"/>
          <w:color w:val="000000"/>
          <w:sz w:val="20"/>
          <w:szCs w:val="20"/>
        </w:rPr>
        <w:t>/3</w:t>
      </w:r>
      <w:r w:rsidR="007D55D7">
        <w:rPr>
          <w:rFonts w:ascii="Courier New" w:hAnsi="Courier New" w:cs="Courier New"/>
          <w:color w:val="000000"/>
          <w:sz w:val="20"/>
          <w:szCs w:val="20"/>
        </w:rPr>
        <w:t>5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 w:rsidRPr="004F6AE7">
        <w:rPr>
          <w:rFonts w:ascii="Courier New" w:hAnsi="Courier New" w:cs="Courier New"/>
          <w:color w:val="000000"/>
          <w:sz w:val="20"/>
          <w:szCs w:val="20"/>
        </w:rPr>
        <w:t xml:space="preserve">*n ) + 2*sin( 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 w:rsidRPr="004F6AE7">
        <w:rPr>
          <w:rFonts w:ascii="Courier New" w:hAnsi="Courier New" w:cs="Courier New"/>
          <w:color w:val="000000"/>
          <w:sz w:val="20"/>
          <w:szCs w:val="20"/>
        </w:rPr>
        <w:t>12*pi</w:t>
      </w:r>
      <w:r>
        <w:rPr>
          <w:rFonts w:ascii="Courier New" w:hAnsi="Courier New" w:cs="Courier New"/>
          <w:color w:val="000000"/>
          <w:sz w:val="20"/>
          <w:szCs w:val="20"/>
        </w:rPr>
        <w:t>/3</w:t>
      </w:r>
      <w:r w:rsidR="007D55D7">
        <w:rPr>
          <w:rFonts w:ascii="Courier New" w:hAnsi="Courier New" w:cs="Courier New"/>
          <w:color w:val="000000"/>
          <w:sz w:val="20"/>
          <w:szCs w:val="20"/>
        </w:rPr>
        <w:t>5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  <w:r w:rsidRPr="004F6AE7">
        <w:rPr>
          <w:rFonts w:ascii="Courier New" w:hAnsi="Courier New" w:cs="Courier New"/>
          <w:color w:val="000000"/>
          <w:sz w:val="20"/>
          <w:szCs w:val="20"/>
        </w:rPr>
        <w:t>*n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pi/4 )*cos( (21*pi</w:t>
      </w:r>
      <w:r w:rsidR="007D55D7">
        <w:rPr>
          <w:rFonts w:ascii="Courier New" w:hAnsi="Courier New" w:cs="Courier New"/>
          <w:color w:val="000000"/>
          <w:sz w:val="20"/>
          <w:szCs w:val="20"/>
        </w:rPr>
        <w:t>/35</w:t>
      </w:r>
      <w:r>
        <w:rPr>
          <w:rFonts w:ascii="Courier New" w:hAnsi="Courier New" w:cs="Courier New"/>
          <w:color w:val="000000"/>
          <w:sz w:val="20"/>
          <w:szCs w:val="20"/>
        </w:rPr>
        <w:t>)*n</w:t>
      </w:r>
      <w:r w:rsidRPr="004F6AE7">
        <w:rPr>
          <w:rFonts w:ascii="Courier New" w:hAnsi="Courier New" w:cs="Courier New"/>
          <w:color w:val="000000"/>
          <w:sz w:val="20"/>
          <w:szCs w:val="20"/>
        </w:rPr>
        <w:t xml:space="preserve"> );</w:t>
      </w:r>
    </w:p>
    <w:p w:rsidR="004F6AE7" w:rsidRDefault="004F6AE7" w:rsidP="004F6AE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4F6AE7"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C74A34" w:rsidRDefault="00C74A34" w:rsidP="00C74A34">
      <w:r>
        <w:t>1.2.)</w:t>
      </w:r>
      <w:r w:rsidR="004C067E">
        <w:t xml:space="preserve"> </w:t>
      </w:r>
      <w:r>
        <w:t>Representação gráfica da sobrepos</w:t>
      </w:r>
      <w:r w:rsidR="004C067E">
        <w:t>ição do sinal de tempo contínuo (com um passo temporal reduzido e traço continuo) e o correspondente sinal amostrado (ponto</w:t>
      </w:r>
      <w:r>
        <w:t xml:space="preserve"> a ponto)</w:t>
      </w:r>
      <w:r w:rsidR="004C067E">
        <w:t>:</w:t>
      </w:r>
    </w:p>
    <w:p w:rsidR="00C74A34" w:rsidRDefault="00C74A34" w:rsidP="00C74A34">
      <w:r>
        <w:rPr>
          <w:noProof/>
          <w:lang w:eastAsia="pt-PT"/>
        </w:rPr>
        <w:lastRenderedPageBreak/>
        <w:drawing>
          <wp:inline distT="0" distB="0" distL="0" distR="0">
            <wp:extent cx="5330825" cy="40024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7E" w:rsidRPr="009522C1" w:rsidRDefault="00C74A34" w:rsidP="004C067E">
      <w:r>
        <w:t>1.3.)</w:t>
      </w:r>
      <w:r w:rsidR="004C067E">
        <w:t xml:space="preserve"> </w:t>
      </w:r>
      <w:r w:rsidR="004C067E" w:rsidRPr="009522C1">
        <w:t xml:space="preserve">Representação da Transformada de Fourier Discreta (DFT) do sinal, usando as funções do </w:t>
      </w:r>
      <w:proofErr w:type="spellStart"/>
      <w:r w:rsidR="004C067E" w:rsidRPr="009522C1">
        <w:t>Matlab</w:t>
      </w:r>
      <w:proofErr w:type="spellEnd"/>
      <w:r w:rsidR="004C067E" w:rsidRPr="009522C1">
        <w:t xml:space="preserve"> </w:t>
      </w:r>
      <w:proofErr w:type="spellStart"/>
      <w:r w:rsidR="004C067E" w:rsidRPr="009522C1">
        <w:rPr>
          <w:b/>
          <w:i/>
        </w:rPr>
        <w:t>fft</w:t>
      </w:r>
      <w:proofErr w:type="spellEnd"/>
      <w:r w:rsidR="004C067E" w:rsidRPr="009522C1">
        <w:t xml:space="preserve"> e </w:t>
      </w:r>
      <w:proofErr w:type="spellStart"/>
      <w:r w:rsidR="004C067E" w:rsidRPr="009522C1">
        <w:rPr>
          <w:b/>
          <w:i/>
        </w:rPr>
        <w:t>fftshift</w:t>
      </w:r>
      <w:proofErr w:type="spellEnd"/>
      <w:r w:rsidR="004C067E" w:rsidRPr="009522C1">
        <w:t xml:space="preserve">, em módulo e em fase, em função da frequência </w:t>
      </w:r>
      <w:proofErr w:type="gramStart"/>
      <w:r w:rsidR="004C067E" w:rsidRPr="009522C1">
        <w:t>angular ω.</w:t>
      </w:r>
      <w:proofErr w:type="gramEnd"/>
    </w:p>
    <w:p w:rsidR="004C067E" w:rsidRDefault="004C067E" w:rsidP="004C06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PT"/>
        </w:rPr>
        <w:drawing>
          <wp:inline distT="0" distB="0" distL="0" distR="0">
            <wp:extent cx="5330825" cy="39941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7E" w:rsidRPr="004C067E" w:rsidRDefault="004C067E" w:rsidP="004C067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PT"/>
        </w:rPr>
        <w:lastRenderedPageBreak/>
        <w:drawing>
          <wp:inline distT="0" distB="0" distL="0" distR="0">
            <wp:extent cx="5330825" cy="40024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7E" w:rsidRDefault="004C067E" w:rsidP="009522C1">
      <w:pPr>
        <w:autoSpaceDE w:val="0"/>
        <w:autoSpaceDN w:val="0"/>
        <w:adjustRightInd w:val="0"/>
        <w:spacing w:after="0" w:line="240" w:lineRule="auto"/>
      </w:pPr>
      <w:r>
        <w:t>1.5.)</w:t>
      </w:r>
      <w:r w:rsidR="00286DCB">
        <w:t xml:space="preserve"> </w:t>
      </w:r>
      <w:r w:rsidR="009522C1" w:rsidRPr="009522C1">
        <w:t xml:space="preserve">Cálculo e representação gráfica dos parâmetros da Série de Fourier trigonométrica (Cm e </w:t>
      </w:r>
      <w:proofErr w:type="spellStart"/>
      <w:r w:rsidR="009522C1" w:rsidRPr="009522C1">
        <w:t>θm</w:t>
      </w:r>
      <w:proofErr w:type="spellEnd"/>
      <w:r w:rsidR="009522C1" w:rsidRPr="009522C1">
        <w:t>) do sinal.</w:t>
      </w:r>
    </w:p>
    <w:p w:rsidR="009522C1" w:rsidRDefault="009522C1" w:rsidP="009522C1">
      <w:pPr>
        <w:autoSpaceDE w:val="0"/>
        <w:autoSpaceDN w:val="0"/>
        <w:adjustRightInd w:val="0"/>
        <w:spacing w:after="0" w:line="240" w:lineRule="auto"/>
      </w:pPr>
    </w:p>
    <w:p w:rsidR="00FB31C2" w:rsidRPr="00FB31C2" w:rsidRDefault="00FB31C2" w:rsidP="00FB31C2">
      <w:r w:rsidRPr="00FB31C2">
        <w:t xml:space="preserve">Cm = </w:t>
      </w:r>
      <w:r>
        <w:t>1 0 0 0 0 0</w:t>
      </w:r>
      <w:r w:rsidRPr="00FB31C2">
        <w:t xml:space="preserve"> 0</w:t>
      </w:r>
      <w:r w:rsidRPr="00FB31C2">
        <w:t xml:space="preserve"> </w:t>
      </w:r>
      <w:r>
        <w:t xml:space="preserve">0 0 1 0 0 </w:t>
      </w:r>
      <w:proofErr w:type="gramStart"/>
      <w:r>
        <w:t xml:space="preserve">0 </w:t>
      </w:r>
      <w:r w:rsidRPr="00FB31C2">
        <w:t xml:space="preserve"> </w:t>
      </w:r>
      <w:r>
        <w:t>0</w:t>
      </w:r>
      <w:proofErr w:type="gramEnd"/>
      <w:r w:rsidRPr="00FB31C2">
        <w:t xml:space="preserve"> </w:t>
      </w:r>
      <w:r>
        <w:t xml:space="preserve">0  0 0 0 0 0 3 0 0 0 0 0 0 0 0  0 0 0 0 1 0 </w:t>
      </w:r>
    </w:p>
    <w:p w:rsidR="00C218EB" w:rsidRDefault="00FB31C2" w:rsidP="00FB31C2">
      <w:proofErr w:type="spellStart"/>
      <w:r w:rsidRPr="00FB31C2">
        <w:t>Tetam</w:t>
      </w:r>
      <w:proofErr w:type="spellEnd"/>
      <w:r w:rsidRPr="00FB31C2">
        <w:t xml:space="preserve"> =</w:t>
      </w:r>
      <w:r w:rsidR="00C218EB">
        <w:t xml:space="preserve"> </w:t>
      </w:r>
      <w:r w:rsidRPr="00FB31C2">
        <w:t>3.</w:t>
      </w:r>
      <w:proofErr w:type="gramStart"/>
      <w:r w:rsidRPr="00FB31C2">
        <w:t>1416   -1.</w:t>
      </w:r>
      <w:proofErr w:type="gramEnd"/>
      <w:r w:rsidRPr="00FB31C2">
        <w:t>4731   -1.8239   -1.2863   -1.4420   -1.1903   -0.8950</w:t>
      </w:r>
      <w:r w:rsidRPr="00FB31C2">
        <w:t xml:space="preserve"> </w:t>
      </w:r>
      <w:r w:rsidRPr="00FB31C2">
        <w:t xml:space="preserve"> 1.2838    0.8582    0.7854   -1.866</w:t>
      </w:r>
      <w:r w:rsidRPr="00FB31C2">
        <w:t xml:space="preserve">4   -0.0443    0.0333   -0.1845 </w:t>
      </w:r>
      <w:r w:rsidRPr="00FB31C2">
        <w:t xml:space="preserve"> 0.6275    0.8282    1.9129    1.4920    1.1540    0.7695   -1.5708   -1.1935   -0.8912   -1.0191    0.202</w:t>
      </w:r>
      <w:r w:rsidRPr="00FB31C2">
        <w:t>4    1.5586   -0.2270    2.0392</w:t>
      </w:r>
      <w:r w:rsidRPr="00FB31C2">
        <w:t xml:space="preserve">   </w:t>
      </w:r>
      <w:r>
        <w:t>-0.1156</w:t>
      </w:r>
      <w:r w:rsidR="00C218EB">
        <w:t xml:space="preserve"> </w:t>
      </w:r>
      <w:r>
        <w:t>1.2015    1.9408    2.0562    2.1447   -0.7854   -0.4261</w:t>
      </w:r>
    </w:p>
    <w:p w:rsidR="00286DCB" w:rsidRPr="00FB31C2" w:rsidRDefault="00286DCB" w:rsidP="00FB31C2">
      <w:r>
        <w:rPr>
          <w:noProof/>
          <w:lang w:eastAsia="pt-PT"/>
        </w:rPr>
        <w:lastRenderedPageBreak/>
        <w:drawing>
          <wp:inline distT="0" distB="0" distL="0" distR="0" wp14:anchorId="65B2EE88" wp14:editId="1C75C4BB">
            <wp:extent cx="5330825" cy="40024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7E" w:rsidRDefault="004C067E" w:rsidP="009522C1">
      <w:r>
        <w:t>1.6.)</w:t>
      </w:r>
      <w:r w:rsidR="009522C1">
        <w:t xml:space="preserve"> Reconstrução do sinal </w:t>
      </w:r>
      <w:proofErr w:type="gramStart"/>
      <w:r w:rsidR="009522C1">
        <w:t>x(t</w:t>
      </w:r>
      <w:proofErr w:type="gramEnd"/>
      <w:r w:rsidR="009522C1">
        <w:t>) a partir dos parâmetros da Série de Fourier trigonométrica, obtidos em 1.5. Comparação gráfica com o sinal original:</w:t>
      </w:r>
    </w:p>
    <w:p w:rsidR="00286DCB" w:rsidRDefault="00286DCB" w:rsidP="004C067E">
      <w:r>
        <w:rPr>
          <w:noProof/>
          <w:lang w:eastAsia="pt-PT"/>
        </w:rPr>
        <w:drawing>
          <wp:inline distT="0" distB="0" distL="0" distR="0">
            <wp:extent cx="5330825" cy="40024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2C1" w:rsidRPr="009522C1" w:rsidRDefault="009522C1" w:rsidP="00C74A34">
      <w:pPr>
        <w:rPr>
          <w:b/>
          <w:i/>
        </w:rPr>
      </w:pPr>
      <w:r>
        <w:rPr>
          <w:b/>
          <w:i/>
        </w:rPr>
        <w:lastRenderedPageBreak/>
        <w:t>Exercício 2</w:t>
      </w:r>
    </w:p>
    <w:p w:rsidR="009A48FB" w:rsidRDefault="009522C1" w:rsidP="00C74A34">
      <w:r>
        <w:t>2.1.) Representação gráfica do espectro do sinal áudio presente no ficheiro “saxriff.wav”</w:t>
      </w:r>
      <w:r w:rsidR="009A48FB">
        <w:t>, em módulo e em função da frequência f:</w:t>
      </w:r>
    </w:p>
    <w:p w:rsidR="009A48FB" w:rsidRDefault="00636360" w:rsidP="00C74A34">
      <w:r>
        <w:rPr>
          <w:noProof/>
          <w:lang w:eastAsia="pt-PT"/>
        </w:rPr>
        <w:drawing>
          <wp:inline distT="0" distB="0" distL="0" distR="0">
            <wp:extent cx="5330825" cy="40024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8FB">
        <w:rPr>
          <w:noProof/>
          <w:lang w:eastAsia="pt-PT"/>
        </w:rPr>
        <w:drawing>
          <wp:inline distT="0" distB="0" distL="0" distR="0">
            <wp:extent cx="5330825" cy="400240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516" w:rsidRDefault="009522C1" w:rsidP="00745516">
      <w:r>
        <w:lastRenderedPageBreak/>
        <w:t>2.2.)</w:t>
      </w:r>
      <w:r w:rsidR="00745516">
        <w:t xml:space="preserve"> A frequência do sinal em Hz, cuja componente tem amplitude máxima é 374.4759 Hz.</w:t>
      </w:r>
    </w:p>
    <w:p w:rsidR="004B09DF" w:rsidRDefault="009522C1" w:rsidP="004B09DF">
      <w:r>
        <w:t>2.3.)</w:t>
      </w:r>
      <w:r w:rsidR="004B09DF">
        <w:t xml:space="preserve"> Representação gráfica do resultado (magnitude do espectro do sinal com ruído em função da frequência f):</w:t>
      </w:r>
    </w:p>
    <w:p w:rsidR="004B09DF" w:rsidRPr="00636360" w:rsidRDefault="004B09DF" w:rsidP="00636360">
      <w:r>
        <w:rPr>
          <w:noProof/>
          <w:lang w:eastAsia="pt-PT"/>
        </w:rPr>
        <w:drawing>
          <wp:inline distT="0" distB="0" distL="0" distR="0" wp14:anchorId="1A4BF815" wp14:editId="6F790435">
            <wp:extent cx="5330825" cy="400240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360" w:rsidRDefault="009522C1" w:rsidP="00C74A34">
      <w:r>
        <w:t>2.4.)</w:t>
      </w:r>
      <w:r w:rsidR="00636360">
        <w:t xml:space="preserve"> </w:t>
      </w:r>
      <w:r w:rsidR="00636360" w:rsidRPr="00636360">
        <w:t>É possível ouvir o ruído inserido nas altas frequências a afectar a qualidade do som, no entanto esse ruído não está nas frequências base do sinal original,</w:t>
      </w:r>
      <w:r w:rsidR="00636360">
        <w:t xml:space="preserve"> pelo que poderá ser retirado e </w:t>
      </w:r>
      <w:r w:rsidR="00636360" w:rsidRPr="00636360">
        <w:t>obtido novamente o sinal "limpo".</w:t>
      </w:r>
    </w:p>
    <w:p w:rsidR="00FB31C2" w:rsidRDefault="009522C1" w:rsidP="00FB31C2">
      <w:r>
        <w:t>2.5.)</w:t>
      </w:r>
      <w:r w:rsidR="00BD7BA4">
        <w:t xml:space="preserve"> Apresentação dos resultados:</w:t>
      </w:r>
    </w:p>
    <w:p w:rsidR="00FB31C2" w:rsidRDefault="00FB31C2" w:rsidP="00FB31C2">
      <w:proofErr w:type="gramStart"/>
      <w:r>
        <w:t>b</w:t>
      </w:r>
      <w:proofErr w:type="gramEnd"/>
      <w:r>
        <w:t xml:space="preserve"> =</w:t>
      </w:r>
      <w:r>
        <w:t xml:space="preserve">    0.1765    1.0589    2.6473    3.529</w:t>
      </w:r>
      <w:r>
        <w:t>8    2.6473    1.0589    0.1765</w:t>
      </w:r>
    </w:p>
    <w:p w:rsidR="00FB31C2" w:rsidRDefault="00FB31C2" w:rsidP="00FB31C2">
      <w:proofErr w:type="gramStart"/>
      <w:r>
        <w:t>a</w:t>
      </w:r>
      <w:proofErr w:type="gramEnd"/>
      <w:r>
        <w:t xml:space="preserve"> =</w:t>
      </w:r>
      <w:r>
        <w:t xml:space="preserve">    1.0000    2.6863    3.5022    2.6179    1.1677    0.2901    0.0312</w:t>
      </w:r>
    </w:p>
    <w:p w:rsidR="00BD7BA4" w:rsidRDefault="00BD7BA4" w:rsidP="009522C1">
      <w:r>
        <w:rPr>
          <w:noProof/>
          <w:lang w:eastAsia="pt-PT"/>
        </w:rPr>
        <w:lastRenderedPageBreak/>
        <w:drawing>
          <wp:inline distT="0" distB="0" distL="0" distR="0">
            <wp:extent cx="5330825" cy="400240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BA4" w:rsidRDefault="00BD7BA4" w:rsidP="009522C1">
      <w:r>
        <w:rPr>
          <w:noProof/>
          <w:lang w:eastAsia="pt-PT"/>
        </w:rPr>
        <w:drawing>
          <wp:inline distT="0" distB="0" distL="0" distR="0">
            <wp:extent cx="5330825" cy="40024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BA4" w:rsidRPr="00BD7BA4" w:rsidRDefault="009522C1" w:rsidP="00BD7BA4">
      <w:r>
        <w:t>2.6.)</w:t>
      </w:r>
      <w:r w:rsidR="00BD7BA4">
        <w:t xml:space="preserve"> </w:t>
      </w:r>
      <w:r w:rsidR="00BD7BA4" w:rsidRPr="00BD7BA4">
        <w:t>É possível ouvir o ruído inserido nas altas frequências a afectar a qualidade do som, no entanto esse ruído não está nas frequências base do sinal original, pelo que poderá ser retirado e obtido novamente o sinal "limpo".</w:t>
      </w:r>
    </w:p>
    <w:p w:rsidR="00BD7BA4" w:rsidRDefault="00BD7BA4" w:rsidP="00BD7BA4">
      <w:r w:rsidRPr="00BD7BA4">
        <w:lastRenderedPageBreak/>
        <w:t>Resultados:</w:t>
      </w:r>
    </w:p>
    <w:p w:rsidR="00BD7BA4" w:rsidRDefault="00BD7BA4" w:rsidP="00BD7BA4">
      <w:r>
        <w:rPr>
          <w:noProof/>
          <w:lang w:eastAsia="pt-PT"/>
        </w:rPr>
        <w:drawing>
          <wp:inline distT="0" distB="0" distL="0" distR="0">
            <wp:extent cx="5330825" cy="400240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BA4" w:rsidRDefault="00BD7BA4" w:rsidP="00BD7BA4">
      <w:r>
        <w:rPr>
          <w:noProof/>
          <w:lang w:eastAsia="pt-PT"/>
        </w:rPr>
        <w:drawing>
          <wp:inline distT="0" distB="0" distL="0" distR="0">
            <wp:extent cx="5330825" cy="400240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BA4" w:rsidRPr="00BD7BA4" w:rsidRDefault="00BD7BA4" w:rsidP="00BD7BA4">
      <w:r>
        <w:rPr>
          <w:noProof/>
          <w:lang w:eastAsia="pt-PT"/>
        </w:rPr>
        <w:lastRenderedPageBreak/>
        <w:drawing>
          <wp:inline distT="0" distB="0" distL="0" distR="0">
            <wp:extent cx="5330825" cy="400240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7BA4">
        <w:t xml:space="preserve"> </w:t>
      </w:r>
      <w:r>
        <w:rPr>
          <w:noProof/>
          <w:lang w:eastAsia="pt-PT"/>
        </w:rPr>
        <w:drawing>
          <wp:inline distT="0" distB="0" distL="0" distR="0">
            <wp:extent cx="5330825" cy="40024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BA4" w:rsidRPr="00BD7BA4" w:rsidRDefault="00BD7BA4" w:rsidP="00BD7BA4">
      <w:pPr>
        <w:rPr>
          <w:rFonts w:ascii="Courier New" w:hAnsi="Courier New" w:cs="Courier New"/>
          <w:sz w:val="24"/>
          <w:szCs w:val="24"/>
        </w:rPr>
      </w:pPr>
    </w:p>
    <w:p w:rsidR="00BD7BA4" w:rsidRDefault="00BD7BA4" w:rsidP="009522C1"/>
    <w:p w:rsidR="00BD7BA4" w:rsidRPr="009522C1" w:rsidRDefault="00BD7BA4" w:rsidP="00BD7BA4">
      <w:pPr>
        <w:rPr>
          <w:b/>
          <w:i/>
        </w:rPr>
      </w:pPr>
      <w:r>
        <w:rPr>
          <w:b/>
          <w:i/>
        </w:rPr>
        <w:lastRenderedPageBreak/>
        <w:t>Exercício 3</w:t>
      </w:r>
    </w:p>
    <w:p w:rsidR="00BD7BA4" w:rsidRDefault="00BD7BA4" w:rsidP="00BD7BA4">
      <w:r>
        <w:t>3.3.)</w:t>
      </w:r>
      <w:r w:rsidR="0083622E">
        <w:t xml:space="preserve"> </w:t>
      </w:r>
      <w:r w:rsidR="004F3106">
        <w:t xml:space="preserve">Representação gráfica da sua magnitude em função do domínio definido em termos das dimensões da imagem. </w:t>
      </w:r>
      <w:r w:rsidR="004F3106">
        <w:rPr>
          <w:noProof/>
          <w:lang w:eastAsia="pt-PT"/>
        </w:rPr>
        <w:drawing>
          <wp:inline distT="0" distB="0" distL="0" distR="0">
            <wp:extent cx="5330825" cy="400240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106" w:rsidRDefault="00BD7BA4" w:rsidP="00BD7BA4">
      <w:r>
        <w:t>3.5.)</w:t>
      </w:r>
      <w:r w:rsidR="0083622E">
        <w:t xml:space="preserve"> </w:t>
      </w:r>
      <w:r w:rsidR="004F3106">
        <w:t>Filtro Passa-Baixo</w:t>
      </w:r>
      <w:r w:rsidR="007F0455">
        <w:t xml:space="preserve"> 20Hz</w:t>
      </w:r>
    </w:p>
    <w:p w:rsidR="00BD7BA4" w:rsidRDefault="007F0455" w:rsidP="00BD7BA4">
      <w:r>
        <w:rPr>
          <w:noProof/>
          <w:lang w:eastAsia="pt-PT"/>
        </w:rPr>
        <w:lastRenderedPageBreak/>
        <w:drawing>
          <wp:inline distT="0" distB="0" distL="0" distR="0">
            <wp:extent cx="5330825" cy="400240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2777490" cy="203581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455" w:rsidRDefault="007F0455" w:rsidP="00BD7BA4">
      <w:r>
        <w:t>Filtro Passa-Alto 30Hz</w:t>
      </w:r>
    </w:p>
    <w:p w:rsidR="007F0455" w:rsidRDefault="007F0455" w:rsidP="007F0455">
      <w:r>
        <w:rPr>
          <w:noProof/>
          <w:lang w:eastAsia="pt-PT"/>
        </w:rPr>
        <w:lastRenderedPageBreak/>
        <w:drawing>
          <wp:inline distT="0" distB="0" distL="0" distR="0" wp14:anchorId="6F368CD8" wp14:editId="1AC620E6">
            <wp:extent cx="5330825" cy="40024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25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pt-PT"/>
        </w:rPr>
        <w:drawing>
          <wp:inline distT="0" distB="0" distL="0" distR="0" wp14:anchorId="3DE8D6B8" wp14:editId="28822F68">
            <wp:extent cx="2777490" cy="203581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455" w:rsidRPr="007F0455" w:rsidRDefault="00BD7BA4" w:rsidP="007F0455">
      <w:r>
        <w:t>3.9.)</w:t>
      </w:r>
      <w:r w:rsidR="007F0455">
        <w:t xml:space="preserve"> </w:t>
      </w:r>
      <w:r w:rsidR="007F0455" w:rsidRPr="007F0455">
        <w:t>Na prática, ao aplicar um filtro passa alto os contornos da imagem são destacados e ao aplicar um filtro passa baixo os limites são atenuados.</w:t>
      </w:r>
    </w:p>
    <w:p w:rsidR="00BD7BA4" w:rsidRDefault="00BD7BA4" w:rsidP="00BD7BA4"/>
    <w:p w:rsidR="00BD7BA4" w:rsidRDefault="00BD7BA4" w:rsidP="00BD7BA4"/>
    <w:sectPr w:rsidR="00BD7B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Vrinda">
    <w:panose1 w:val="020B0502040204020203"/>
    <w:charset w:val="01"/>
    <w:family w:val="roman"/>
    <w:notTrueType/>
    <w:pitch w:val="variable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3540"/>
    <w:rsid w:val="00016633"/>
    <w:rsid w:val="000353B7"/>
    <w:rsid w:val="00046C9F"/>
    <w:rsid w:val="00094DC0"/>
    <w:rsid w:val="00096DAD"/>
    <w:rsid w:val="000C0967"/>
    <w:rsid w:val="000D5383"/>
    <w:rsid w:val="0013668C"/>
    <w:rsid w:val="0017684D"/>
    <w:rsid w:val="00180BB3"/>
    <w:rsid w:val="00181FB6"/>
    <w:rsid w:val="001A7939"/>
    <w:rsid w:val="001C790D"/>
    <w:rsid w:val="001C79C2"/>
    <w:rsid w:val="001D3733"/>
    <w:rsid w:val="00206138"/>
    <w:rsid w:val="002114AD"/>
    <w:rsid w:val="00226F95"/>
    <w:rsid w:val="00236D80"/>
    <w:rsid w:val="00256046"/>
    <w:rsid w:val="00261583"/>
    <w:rsid w:val="0027259C"/>
    <w:rsid w:val="00286DCB"/>
    <w:rsid w:val="00291EE5"/>
    <w:rsid w:val="002B57D4"/>
    <w:rsid w:val="002C4244"/>
    <w:rsid w:val="002F1E9C"/>
    <w:rsid w:val="0031781C"/>
    <w:rsid w:val="003A4642"/>
    <w:rsid w:val="003A59BA"/>
    <w:rsid w:val="003B15F4"/>
    <w:rsid w:val="00414CB8"/>
    <w:rsid w:val="004211F0"/>
    <w:rsid w:val="00486739"/>
    <w:rsid w:val="00492171"/>
    <w:rsid w:val="004B09DF"/>
    <w:rsid w:val="004C067E"/>
    <w:rsid w:val="004F3106"/>
    <w:rsid w:val="004F6AE7"/>
    <w:rsid w:val="005123A0"/>
    <w:rsid w:val="005354D0"/>
    <w:rsid w:val="005364DE"/>
    <w:rsid w:val="005773F0"/>
    <w:rsid w:val="00586428"/>
    <w:rsid w:val="005C2524"/>
    <w:rsid w:val="005E5975"/>
    <w:rsid w:val="00603AEA"/>
    <w:rsid w:val="00604642"/>
    <w:rsid w:val="006304C4"/>
    <w:rsid w:val="00636360"/>
    <w:rsid w:val="006906EE"/>
    <w:rsid w:val="006B7AB3"/>
    <w:rsid w:val="006D3DF4"/>
    <w:rsid w:val="00720313"/>
    <w:rsid w:val="00745516"/>
    <w:rsid w:val="00787716"/>
    <w:rsid w:val="00791C86"/>
    <w:rsid w:val="00794A4A"/>
    <w:rsid w:val="007A12E0"/>
    <w:rsid w:val="007B760C"/>
    <w:rsid w:val="007B7C0B"/>
    <w:rsid w:val="007C68E8"/>
    <w:rsid w:val="007D55D7"/>
    <w:rsid w:val="007D7C9C"/>
    <w:rsid w:val="007F0455"/>
    <w:rsid w:val="007F4650"/>
    <w:rsid w:val="0083622E"/>
    <w:rsid w:val="00866958"/>
    <w:rsid w:val="008B44AE"/>
    <w:rsid w:val="008D7442"/>
    <w:rsid w:val="008E63A6"/>
    <w:rsid w:val="009327D9"/>
    <w:rsid w:val="00937179"/>
    <w:rsid w:val="009522C1"/>
    <w:rsid w:val="00953540"/>
    <w:rsid w:val="00987362"/>
    <w:rsid w:val="009877B1"/>
    <w:rsid w:val="00995022"/>
    <w:rsid w:val="009A06AC"/>
    <w:rsid w:val="009A48FB"/>
    <w:rsid w:val="009B54E2"/>
    <w:rsid w:val="00A36175"/>
    <w:rsid w:val="00A3683F"/>
    <w:rsid w:val="00A43677"/>
    <w:rsid w:val="00A56DE8"/>
    <w:rsid w:val="00A815A2"/>
    <w:rsid w:val="00A85E97"/>
    <w:rsid w:val="00AB5FBD"/>
    <w:rsid w:val="00B14ABC"/>
    <w:rsid w:val="00B31FF4"/>
    <w:rsid w:val="00B603F9"/>
    <w:rsid w:val="00BA353F"/>
    <w:rsid w:val="00BB1F24"/>
    <w:rsid w:val="00BC04FF"/>
    <w:rsid w:val="00BD7BA4"/>
    <w:rsid w:val="00BE62A1"/>
    <w:rsid w:val="00BF2AF0"/>
    <w:rsid w:val="00C218EB"/>
    <w:rsid w:val="00C22199"/>
    <w:rsid w:val="00C246B3"/>
    <w:rsid w:val="00C4302E"/>
    <w:rsid w:val="00C72405"/>
    <w:rsid w:val="00C74A34"/>
    <w:rsid w:val="00CD30DD"/>
    <w:rsid w:val="00CF1CF5"/>
    <w:rsid w:val="00CF4447"/>
    <w:rsid w:val="00D07DE3"/>
    <w:rsid w:val="00D431D1"/>
    <w:rsid w:val="00D65734"/>
    <w:rsid w:val="00DC29F9"/>
    <w:rsid w:val="00E33688"/>
    <w:rsid w:val="00E57767"/>
    <w:rsid w:val="00EB0AEC"/>
    <w:rsid w:val="00ED5DA8"/>
    <w:rsid w:val="00EE6D2A"/>
    <w:rsid w:val="00EE79C8"/>
    <w:rsid w:val="00EF0C2A"/>
    <w:rsid w:val="00F17B8D"/>
    <w:rsid w:val="00F80654"/>
    <w:rsid w:val="00FA3B89"/>
    <w:rsid w:val="00FA5A53"/>
    <w:rsid w:val="00FB2356"/>
    <w:rsid w:val="00FB31C2"/>
    <w:rsid w:val="00FD3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3DF4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cter"/>
    <w:uiPriority w:val="99"/>
    <w:semiHidden/>
    <w:unhideWhenUsed/>
    <w:rsid w:val="003178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31781C"/>
    <w:rPr>
      <w:rFonts w:ascii="Tahoma" w:hAnsi="Tahoma" w:cs="Tahoma"/>
      <w:sz w:val="16"/>
      <w:szCs w:val="16"/>
    </w:rPr>
  </w:style>
  <w:style w:type="paragraph" w:customStyle="1" w:styleId="CompanyLogo">
    <w:name w:val="CompanyLogo"/>
    <w:basedOn w:val="Normal"/>
    <w:link w:val="CompanyLogoChar"/>
    <w:qFormat/>
    <w:rsid w:val="000353B7"/>
    <w:rPr>
      <w:color w:val="0D0D0D" w:themeColor="text1" w:themeTint="F2"/>
      <w:sz w:val="40"/>
      <w:lang w:val="en-US"/>
    </w:rPr>
  </w:style>
  <w:style w:type="character" w:customStyle="1" w:styleId="CompanyLogoChar">
    <w:name w:val="CompanyLogo Char"/>
    <w:basedOn w:val="Tipodeletrapredefinidodopargrafo"/>
    <w:link w:val="CompanyLogo"/>
    <w:rsid w:val="000353B7"/>
    <w:rPr>
      <w:color w:val="0D0D0D" w:themeColor="text1" w:themeTint="F2"/>
      <w:sz w:val="40"/>
      <w:lang w:val="en-US"/>
    </w:rPr>
  </w:style>
  <w:style w:type="table" w:styleId="Tabelacomgrelha">
    <w:name w:val="Table Grid"/>
    <w:basedOn w:val="Tabelanormal"/>
    <w:uiPriority w:val="59"/>
    <w:rsid w:val="0027259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3DF4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cter"/>
    <w:uiPriority w:val="99"/>
    <w:semiHidden/>
    <w:unhideWhenUsed/>
    <w:rsid w:val="003178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31781C"/>
    <w:rPr>
      <w:rFonts w:ascii="Tahoma" w:hAnsi="Tahoma" w:cs="Tahoma"/>
      <w:sz w:val="16"/>
      <w:szCs w:val="16"/>
    </w:rPr>
  </w:style>
  <w:style w:type="paragraph" w:customStyle="1" w:styleId="CompanyLogo">
    <w:name w:val="CompanyLogo"/>
    <w:basedOn w:val="Normal"/>
    <w:link w:val="CompanyLogoChar"/>
    <w:qFormat/>
    <w:rsid w:val="000353B7"/>
    <w:rPr>
      <w:color w:val="0D0D0D" w:themeColor="text1" w:themeTint="F2"/>
      <w:sz w:val="40"/>
      <w:lang w:val="en-US"/>
    </w:rPr>
  </w:style>
  <w:style w:type="character" w:customStyle="1" w:styleId="CompanyLogoChar">
    <w:name w:val="CompanyLogo Char"/>
    <w:basedOn w:val="Tipodeletrapredefinidodopargrafo"/>
    <w:link w:val="CompanyLogo"/>
    <w:rsid w:val="000353B7"/>
    <w:rPr>
      <w:color w:val="0D0D0D" w:themeColor="text1" w:themeTint="F2"/>
      <w:sz w:val="40"/>
      <w:lang w:val="en-US"/>
    </w:rPr>
  </w:style>
  <w:style w:type="table" w:styleId="Tabelacomgrelha">
    <w:name w:val="Table Grid"/>
    <w:basedOn w:val="Tabelanormal"/>
    <w:uiPriority w:val="59"/>
    <w:rsid w:val="0027259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microsoft.com/office/2007/relationships/stylesWithEffects" Target="stylesWithEffects.xml"/><Relationship Id="rId21" Type="http://schemas.openxmlformats.org/officeDocument/2006/relationships/image" Target="media/image16.emf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A7F5D4-D946-4D58-A3F5-21F1ECED18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3173</TotalTime>
  <Pages>13</Pages>
  <Words>479</Words>
  <Characters>2589</Characters>
  <Application>Microsoft Office Word</Application>
  <DocSecurity>0</DocSecurity>
  <Lines>21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Master</dc:creator>
  <cp:lastModifiedBy>Master</cp:lastModifiedBy>
  <cp:revision>39</cp:revision>
  <cp:lastPrinted>2011-03-09T10:37:00Z</cp:lastPrinted>
  <dcterms:created xsi:type="dcterms:W3CDTF">2011-03-08T01:42:00Z</dcterms:created>
  <dcterms:modified xsi:type="dcterms:W3CDTF">2011-05-18T09:39:00Z</dcterms:modified>
</cp:coreProperties>
</file>